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东方集团及子公司2023年度零星工程结算审核等造价咨询服务</w:t>
      </w:r>
    </w:p>
    <w:p>
      <w:pPr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补充通知（二）</w:t>
      </w:r>
    </w:p>
    <w:p>
      <w:pPr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beforeAutospacing="0" w:afterAutospacing="0" w:line="360" w:lineRule="auto"/>
        <w:ind w:left="0" w:leftChars="0" w:right="0" w:rightChars="0"/>
        <w:textAlignment w:val="auto"/>
        <w:outlineLvl w:val="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1、二号</w:t>
      </w:r>
      <w:r>
        <w:rPr>
          <w:rFonts w:hint="eastAsia" w:ascii="宋体" w:hAnsi="宋体" w:eastAsia="宋体" w:cs="宋体"/>
          <w:sz w:val="21"/>
          <w:szCs w:val="21"/>
        </w:rPr>
        <w:t>标书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技术标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面</w:t>
      </w:r>
      <w:r>
        <w:rPr>
          <w:rFonts w:hint="eastAsia" w:ascii="宋体" w:hAnsi="宋体" w:eastAsia="宋体" w:cs="宋体"/>
          <w:sz w:val="21"/>
          <w:szCs w:val="21"/>
        </w:rPr>
        <w:t>式样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详见本次补充通知</w:t>
      </w:r>
      <w:r>
        <w:rPr>
          <w:rFonts w:hint="eastAsia" w:ascii="宋体" w:hAnsi="宋体" w:eastAsia="宋体" w:cs="宋体"/>
          <w:sz w:val="21"/>
          <w:szCs w:val="21"/>
        </w:rPr>
        <w:t>附件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本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-SA"/>
        </w:rPr>
        <w:t>次补充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通知共2页，其中附件1页。</w:t>
      </w:r>
    </w:p>
    <w:p>
      <w:pPr>
        <w:pStyle w:val="2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default" w:ascii="宋体" w:hAnsi="宋体" w:cs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  <w:lang w:val="en-US" w:eastAsia="zh-CN"/>
        </w:rPr>
        <w:t>2023年1月14日</w:t>
      </w: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东方集团及子公司202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4"/>
          <w:szCs w:val="44"/>
        </w:rPr>
        <w:t>年度零星工程结算审核等造价咨询服务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72"/>
          <w:szCs w:val="72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72"/>
          <w:szCs w:val="72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造价咨询服务工作方案</w:t>
      </w:r>
    </w:p>
    <w:p>
      <w:pPr>
        <w:rPr>
          <w:rFonts w:hint="eastAsia" w:ascii="宋体" w:hAnsi="宋体" w:eastAsia="宋体" w:cs="宋体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M2MyY2RjMzkwNGZjOTRhMmQ2ODM4NTA1MzQwYTEifQ=="/>
  </w:docVars>
  <w:rsids>
    <w:rsidRoot w:val="32D72E5A"/>
    <w:rsid w:val="09D81EE2"/>
    <w:rsid w:val="0C6D51E8"/>
    <w:rsid w:val="0C8768A4"/>
    <w:rsid w:val="114029DF"/>
    <w:rsid w:val="13CC5FE6"/>
    <w:rsid w:val="1A8B50E8"/>
    <w:rsid w:val="1EB97A9B"/>
    <w:rsid w:val="20A96E3E"/>
    <w:rsid w:val="25C76120"/>
    <w:rsid w:val="2987320D"/>
    <w:rsid w:val="2BA30EF5"/>
    <w:rsid w:val="2C6A200E"/>
    <w:rsid w:val="32D72E5A"/>
    <w:rsid w:val="34A578CB"/>
    <w:rsid w:val="35150FCA"/>
    <w:rsid w:val="36CD5F1E"/>
    <w:rsid w:val="382D6C4F"/>
    <w:rsid w:val="395E4993"/>
    <w:rsid w:val="3C0D0117"/>
    <w:rsid w:val="3DFE116B"/>
    <w:rsid w:val="444B209B"/>
    <w:rsid w:val="44B83E82"/>
    <w:rsid w:val="45B809FA"/>
    <w:rsid w:val="462E0360"/>
    <w:rsid w:val="4B8707C2"/>
    <w:rsid w:val="4DAA1A08"/>
    <w:rsid w:val="4F43142D"/>
    <w:rsid w:val="4F9E3FCC"/>
    <w:rsid w:val="51B27831"/>
    <w:rsid w:val="556C451A"/>
    <w:rsid w:val="57984EC9"/>
    <w:rsid w:val="58FF3014"/>
    <w:rsid w:val="5ADB0525"/>
    <w:rsid w:val="5C3E2D23"/>
    <w:rsid w:val="65DE084B"/>
    <w:rsid w:val="687951A8"/>
    <w:rsid w:val="6BA2625F"/>
    <w:rsid w:val="6C26689B"/>
    <w:rsid w:val="6EFF5C59"/>
    <w:rsid w:val="70CC2001"/>
    <w:rsid w:val="71512332"/>
    <w:rsid w:val="75F45FA8"/>
    <w:rsid w:val="7A88239D"/>
    <w:rsid w:val="7ABB2B1F"/>
    <w:rsid w:val="7FB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154</Characters>
  <Lines>0</Lines>
  <Paragraphs>0</Paragraphs>
  <TotalTime>3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2023-01-14T08:21:00Z</dcterms:created>
  <dc:creator>Administrator</dc:creator>
  <cp:lastModifiedBy>三木先森</cp:lastModifiedBy>
  <dcterms:modified xsi:type="dcterms:W3CDTF">2023-01-14T08:48:19Z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8C558FB5986D4D4383C348B3C3A428D7</vt:lpwstr>
  </property>
</Properties>
</file>